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Шадринск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 «Восточные ворота», Челябинская область, г. Челябинск, ул. Бажова, д. 35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Каясан, а/д Р-254 "Иртыш" Челябинск - Курган - Омск - Новосибирск, 61км + 406м (слева), 61 км + 436м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Щучье, а/д Р-254 "Иртыш" Челябинск-Курган-Омск-Новосибирск,  94км + 860м (слева), 94км + 879м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Медведское, а/д. Р-254 "Иртыш" Челябинск - Курган - Омск - Новосибирск, 108 км + 725 м (слева), 108 км + 726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Шумихинский КП, Курганская обл., г. Шумиха, направление Курган-Челябинск, 2225 км, ПК 6+70, цокольный этаж здания ж/д 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"с. Карачельское", а/д "Иртыш"-Песчанотаволжанское-"Шадринск-Миасское" 16 км + 610 м (слева), 16 км + 610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"пов. д. Котлик", а/д "Иртыш"-Песчанотаволжанское-"Шадринск-Миасское", 27 км + 450 м (слева), 27 км + 450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45196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"с. Большая Рига", а/д подъезд к Большая Рига, (Курганская область, Шумихинский район, с. Большая Рига), 1 км + 970 м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45066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"пов. д. Антошкино", а/д "Иртыш"-Песчанотаволжанское-"Шадринск-Миасское", 43 км + 600 м (слева), 43 км + 600 м (справа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45076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«пов. д. Назарова», а/д "Иртыш"-Песчанотаволжанское-"Шадринск-Миасское", 50 км + 000 м (слева), 50 км + 000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"пов. с. Песчанотаволжанское", а/д "Иртыш"-Песчанотаволжанское-"Шадринск-Миасское", 61 км + 250 м (слева), 61 км + 250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"с. Фрунзе", а/д "Иртыш"-Песчанотаволжанское-"Шадринск-Миасское" 68 км + 100 м (слева), 68 км + 100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"с. Красная Звезда", а/д "Иртыш"-Песчанотаволжанское-"Шадринск-Миасское" 94 км + 380 м (слева), 94 км + 380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Шадринский КП, Курганская область, Шадринский р-н, г. Шадринск, направление Курган-Свердловск, 212км, ПК  2+93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Завалишина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Бродокалмакский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Родниковая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Карачельское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Красная Звезда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Красная Звезда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Родниковая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Карачельское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Бродокалмакский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Завалишина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07:40; 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08:05; 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09:20; 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09:32; 13:12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09:32; 13:12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09:54; 13:34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10:21; 14:01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10:21; 14:01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10:29; 14:09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10:29; 14:09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45196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10:41; 14:21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10:41; 14:21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45066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10:49; 14:29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10:49; 14:29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45076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10:53; 14:33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10:53; 14:33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11:05; 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11:05; 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11:11; 14:51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11:11; 14:51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11:36; 15:16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11:36; 15:16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12:06; 15:46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14:30; 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14:30; 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14:55; 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15:01; 18:41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15:01; 18:41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45076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15:13; 18:53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15:13; 18:53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45066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15:17; 18:57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15:17; 18:57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45196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15:25; 19:05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15:25; 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15:36; 19:16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15:36; 19:16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15:48; 19:28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15:48; 19:28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16:15; 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16:09; 19:49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16:35; 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16:47; 20:27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16:47; 20:27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17:17; 20:57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17:17; 20:57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18:22; 21:52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